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0D94" w14:textId="1F962DCE" w:rsidR="00B8126B" w:rsidRPr="00442175" w:rsidRDefault="00FA6423" w:rsidP="00FA6423">
      <w:pPr>
        <w:spacing w:beforeLines="200" w:before="720"/>
        <w:jc w:val="center"/>
        <w:rPr>
          <w:rFonts w:ascii="標楷體" w:eastAsia="標楷體"/>
          <w:sz w:val="36"/>
          <w:szCs w:val="36"/>
        </w:rPr>
      </w:pPr>
      <w:r w:rsidRPr="00FA6423">
        <w:rPr>
          <w:rFonts w:ascii="Times New Roman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37BBBE" wp14:editId="0AA061A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957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A91E" w14:textId="18A9B2E0" w:rsidR="00FA6423" w:rsidRPr="00FA6423" w:rsidRDefault="0070652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0652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《契約附件三》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7BB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8.7pt;margin-top:0;width:109.9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YFDQIAAPc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JXy8XNFYUkxabzfH49S2vJRPF83aEPHxV0LBolR9pqgheHRx9iO6J4TonVPBhdb7UxycFd&#10;tTHIDoIUsE1fmuBVmrGsL/lyMVskZAvxfhJHpwMp1Oiu5Ld5/EbNRDo+2DqlBKHNaFMnxp74iZSM&#10;5IShGigx8lRBfSSmEEYl0sshowX8zVlPKiy5/7UXqDgznyyxvZzO51G2yZkvbogahpeR6jIirCSo&#10;kgfORnMTktQTD+6etrLVia+XTk69kroSjaeXEOV76aesl/e6/gMAAP//AwBQSwMEFAAGAAgAAAAh&#10;APfikozaAAAABQEAAA8AAABkcnMvZG93bnJldi54bWxMj0FLxDAQhe/C/ocwC97ctAVFa9NlcfHi&#10;QXAV9Jhtpk0xmZQk263/3tGLXoYZ3uPN95rt4p2YMaYxkIJyU4BA6oIZaVDw9vp4dQsiZU1Gu0Co&#10;4AsTbNvVRaNrE870gvMhD4JDKNVagc15qqVMnUWv0yZMSKz1IXqd+YyDNFGfOdw7WRXFjfR6JP5g&#10;9YQPFrvPw8krePd2NPv4/NEbN++f+t31tMRJqcv1srsHkXHJf2b4wWd0aJnpGE5kknAKuEj+naxV&#10;5R3XOPJSlRXItpH/6dtvAAAA//8DAFBLAQItABQABgAIAAAAIQC2gziS/gAAAOEBAAATAAAAAAAA&#10;AAAAAAAAAAAAAABbQ29udGVudF9UeXBlc10ueG1sUEsBAi0AFAAGAAgAAAAhADj9If/WAAAAlAEA&#10;AAsAAAAAAAAAAAAAAAAALwEAAF9yZWxzLy5yZWxzUEsBAi0AFAAGAAgAAAAhAEWQ5gUNAgAA9wMA&#10;AA4AAAAAAAAAAAAAAAAALgIAAGRycy9lMm9Eb2MueG1sUEsBAi0AFAAGAAgAAAAhAPfikozaAAAA&#10;BQEAAA8AAAAAAAAAAAAAAAAAZwQAAGRycy9kb3ducmV2LnhtbFBLBQYAAAAABAAEAPMAAABuBQAA&#10;AAA=&#10;" stroked="f">
                <v:textbox style="mso-fit-shape-to-text:t">
                  <w:txbxContent>
                    <w:p w14:paraId="4759A91E" w14:textId="18A9B2E0" w:rsidR="00FA6423" w:rsidRPr="00FA6423" w:rsidRDefault="0070652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0652A">
                        <w:rPr>
                          <w:rFonts w:ascii="標楷體" w:eastAsia="標楷體" w:hAnsi="標楷體" w:hint="eastAsia"/>
                          <w:szCs w:val="24"/>
                        </w:rPr>
                        <w:t>《契約附件三》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26B"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40AC" wp14:editId="6BAA23A9">
                <wp:simplePos x="0" y="0"/>
                <wp:positionH relativeFrom="margin">
                  <wp:posOffset>8324850</wp:posOffset>
                </wp:positionH>
                <wp:positionV relativeFrom="paragraph">
                  <wp:posOffset>-285750</wp:posOffset>
                </wp:positionV>
                <wp:extent cx="1438275" cy="4953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C32D" w14:textId="16202AAE" w:rsidR="00B8126B" w:rsidRPr="00071C25" w:rsidRDefault="00B8126B" w:rsidP="00B8126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1C25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Pr="00071C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  <w:r w:rsidRPr="00071C25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》</w:t>
                            </w:r>
                            <w:r w:rsidRPr="00071C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540AC" id="文字方塊 1" o:spid="_x0000_s1027" type="#_x0000_t202" style="position:absolute;left:0;text-align:left;margin-left:655.5pt;margin-top:-22.5pt;width:11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gzFQIAADIEAAAOAAAAZHJzL2Uyb0RvYy54bWysU9tu2zAMfR+wfxD0vjhJkzUx4hRdugwD&#10;ugvQ7QNkWbaFyaJGKbG7rx8lp2nQvRXzg0Ca0iF5eLi5GTrDjgq9Blvw2WTKmbISKm2bgv/8sX+3&#10;4swHYSthwKqCPyrPb7Zv32x6l6s5tGAqhYxArM97V/A2BJdnmZet6oSfgFOWgjVgJwK52GQVip7Q&#10;O5PNp9P3WQ9YOQSpvKe/d2OQbxN+XSsZvtW1V4GZglNtIZ2YzjKe2XYj8gaFa7U8lSFeUUUntKWk&#10;Z6g7EQQ7oP4HqtMSwUMdJhK6DOpaS5V6oG5m0xfdPLTCqdQLkePdmSb//2Dl1+OD+44sDB9goAGm&#10;Jry7B/nLMwu7VthG3SJC3ypRUeJZpCzrnc9PTyPVPvcRpOy/QEVDFocACWiosYusUJ+M0GkAj2fS&#10;1RCYjCkXV6v59ZIzSbHFenk1TVPJRP702qEPnxR0LBoFRxpqQhfHex9iNSJ/uhKTeTC62mtjkoNN&#10;uTPIjoIEsE9fauDFNWNZX/D1cr4cCXgFRKcDKdnoruCrafxGbUXaPtoq6SwIbUabSjb2xGOkbiQx&#10;DOXAdHUiOdJaQvVIxCKMwqVFI6MF/MNZT6ItuP99EKg4M58tDWc9WyyiypOzWF7PycHLSHkZEVYS&#10;VMEDZ6O5C+NmHBzqpqVMoxws3NJAa524fq7qVD4JM43gtERR+Zd+uvW86tu/AAAA//8DAFBLAwQU&#10;AAYACAAAACEAzFn/qeAAAAAMAQAADwAAAGRycy9kb3ducmV2LnhtbEyPzU7DMBCE70i8g7VIXFDr&#10;/BBAIU5VVSDOLVy4ufE2iYjXSew2KU/P9kRvO9rRzDfFaradOOHoW0cK4mUEAqlypqVawdfn++IF&#10;hA+ajO4coYIzeliVtzeFzo2baIunXagFh5DPtYImhD6X0lcNWu2Xrkfi38GNVgeWYy3NqCcOt51M&#10;ouhJWt0SNzS6x02D1c/uaBW46e1sHQ5R8vD9az8262F7SAal7u/m9SuIgHP4N8MFn9GhZKa9O5Lx&#10;omOdxjGPCQoWjxkfF0uWPmcg9grSNAJZFvJ6RPkHAAD//wMAUEsBAi0AFAAGAAgAAAAhALaDOJL+&#10;AAAA4QEAABMAAAAAAAAAAAAAAAAAAAAAAFtDb250ZW50X1R5cGVzXS54bWxQSwECLQAUAAYACAAA&#10;ACEAOP0h/9YAAACUAQAACwAAAAAAAAAAAAAAAAAvAQAAX3JlbHMvLnJlbHNQSwECLQAUAAYACAAA&#10;ACEAmFToMxUCAAAyBAAADgAAAAAAAAAAAAAAAAAuAgAAZHJzL2Uyb0RvYy54bWxQSwECLQAUAAYA&#10;CAAAACEAzFn/qeAAAAAMAQAADwAAAAAAAAAAAAAAAABvBAAAZHJzL2Rvd25yZXYueG1sUEsFBgAA&#10;AAAEAAQA8wAAAHwFAAAAAA==&#10;" strokecolor="white">
                <v:textbox>
                  <w:txbxContent>
                    <w:p w14:paraId="2EAEC32D" w14:textId="16202AAE" w:rsidR="00B8126B" w:rsidRPr="00071C25" w:rsidRDefault="00B8126B" w:rsidP="00B8126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1C25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《</w:t>
                      </w:r>
                      <w:r w:rsidRPr="00071C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  <w:r w:rsidRPr="00071C25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》</w:t>
                      </w:r>
                      <w:r w:rsidRPr="00071C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26B">
        <w:rPr>
          <w:rFonts w:ascii="Times New Roman" w:eastAsia="標楷體" w:hAnsi="標楷體" w:cs="Times New Roman"/>
          <w:sz w:val="28"/>
          <w:szCs w:val="28"/>
        </w:rPr>
        <w:t xml:space="preserve"> </w:t>
      </w:r>
      <w:r w:rsidR="00B8126B" w:rsidRPr="00442175">
        <w:rPr>
          <w:rFonts w:ascii="標楷體" w:eastAsia="標楷體" w:hint="eastAsia"/>
          <w:sz w:val="36"/>
          <w:szCs w:val="36"/>
        </w:rPr>
        <w:t>＿＿＿年度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（</w:t>
      </w:r>
      <w:r w:rsidR="00B8126B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產</w:t>
      </w:r>
      <w:r w:rsidR="00B8126B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品</w:t>
      </w:r>
      <w:r w:rsidR="00B8126B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名</w:t>
      </w:r>
      <w:r w:rsidR="00B8126B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稱</w:t>
      </w:r>
      <w:r w:rsidR="00B8126B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）</w:t>
      </w:r>
      <w:r w:rsidR="00B8126B" w:rsidRPr="00442175">
        <w:rPr>
          <w:rFonts w:ascii="標楷體" w:eastAsia="標楷體" w:hint="eastAsia"/>
          <w:sz w:val="36"/>
          <w:szCs w:val="36"/>
        </w:rPr>
        <w:t>銷售</w:t>
      </w:r>
      <w:r w:rsidR="005B5066">
        <w:rPr>
          <w:rFonts w:ascii="標楷體" w:eastAsia="標楷體" w:hint="eastAsia"/>
          <w:sz w:val="36"/>
          <w:szCs w:val="36"/>
        </w:rPr>
        <w:t>總額</w:t>
      </w:r>
      <w:r w:rsidR="00DF3CDA">
        <w:rPr>
          <w:rFonts w:ascii="標楷體" w:eastAsia="標楷體" w:hint="eastAsia"/>
          <w:sz w:val="36"/>
          <w:szCs w:val="36"/>
        </w:rPr>
        <w:t>回報</w:t>
      </w:r>
      <w:r w:rsidR="00B8126B" w:rsidRPr="00442175">
        <w:rPr>
          <w:rFonts w:ascii="標楷體" w:eastAsia="標楷體" w:hint="eastAsia"/>
          <w:sz w:val="36"/>
          <w:szCs w:val="36"/>
        </w:rPr>
        <w:t>表</w:t>
      </w:r>
    </w:p>
    <w:p w14:paraId="244B9659" w14:textId="08BBE29E" w:rsidR="00B8126B" w:rsidRPr="00F509B6" w:rsidRDefault="00B8126B" w:rsidP="007464F2">
      <w:pPr>
        <w:spacing w:beforeLines="50" w:before="180" w:line="400" w:lineRule="atLeast"/>
        <w:rPr>
          <w:rFonts w:ascii="標楷體" w:eastAsia="標楷體"/>
        </w:rPr>
      </w:pPr>
      <w:r w:rsidRPr="00F509B6">
        <w:rPr>
          <w:rFonts w:ascii="標楷體" w:eastAsia="標楷體" w:hint="eastAsia"/>
        </w:rPr>
        <w:t>授權機關：</w:t>
      </w:r>
      <w:r w:rsidRPr="00B8126B">
        <w:rPr>
          <w:rFonts w:ascii="標楷體" w:eastAsia="標楷體" w:hAnsi="標楷體" w:hint="eastAsia"/>
        </w:rPr>
        <w:t>農業部獸醫研究所</w:t>
      </w:r>
      <w:r w:rsidRPr="00F509B6">
        <w:rPr>
          <w:rFonts w:ascii="標楷體" w:eastAsia="標楷體" w:hint="eastAsia"/>
        </w:rPr>
        <w:t xml:space="preserve">　</w:t>
      </w:r>
      <w:r>
        <w:rPr>
          <w:rFonts w:ascii="標楷體" w:eastAsia="標楷體" w:hint="eastAsia"/>
        </w:rPr>
        <w:t xml:space="preserve">　　　　　　　</w:t>
      </w:r>
      <w:r w:rsidRPr="00B8126B">
        <w:rPr>
          <w:rFonts w:ascii="標楷體" w:eastAsia="標楷體" w:hint="eastAsia"/>
        </w:rPr>
        <w:t>技術移轉廠商：</w:t>
      </w:r>
      <w:r w:rsidRPr="00F509B6">
        <w:rPr>
          <w:rFonts w:ascii="標楷體" w:eastAsia="標楷體" w:hint="eastAsia"/>
        </w:rPr>
        <w:t xml:space="preserve">　　　　　　</w:t>
      </w:r>
      <w:r>
        <w:rPr>
          <w:rFonts w:ascii="標楷體" w:eastAsia="標楷體" w:hint="eastAsia"/>
        </w:rPr>
        <w:t xml:space="preserve">　　</w:t>
      </w:r>
      <w:r w:rsidRPr="00F509B6">
        <w:rPr>
          <w:rFonts w:ascii="標楷體" w:eastAsia="標楷體" w:hint="eastAsia"/>
        </w:rPr>
        <w:t xml:space="preserve">　　　</w:t>
      </w:r>
    </w:p>
    <w:p w14:paraId="2688A96C" w14:textId="50B2EF06" w:rsidR="00B11CBC" w:rsidRPr="005B5066" w:rsidRDefault="00B8126B" w:rsidP="00B355DE">
      <w:pPr>
        <w:spacing w:beforeLines="50" w:before="180" w:afterLines="50" w:after="180"/>
        <w:ind w:left="6235" w:hangingChars="2598" w:hanging="6235"/>
        <w:rPr>
          <w:rFonts w:ascii="Times New Roman" w:eastAsia="標楷體" w:hAnsi="標楷體" w:cs="Times New Roman"/>
          <w:sz w:val="28"/>
          <w:szCs w:val="28"/>
        </w:rPr>
      </w:pPr>
      <w:r w:rsidRPr="00F509B6">
        <w:rPr>
          <w:rFonts w:ascii="標楷體" w:eastAsia="標楷體" w:hint="eastAsia"/>
        </w:rPr>
        <w:t xml:space="preserve">授權方式：□專屬授權　</w:t>
      </w:r>
      <w:r>
        <w:rPr>
          <w:rFonts w:ascii="標楷體" w:eastAsia="標楷體" w:hAnsi="標楷體" w:hint="eastAsia"/>
        </w:rPr>
        <w:t>█</w:t>
      </w:r>
      <w:r w:rsidRPr="00F509B6">
        <w:rPr>
          <w:rFonts w:ascii="標楷體" w:eastAsia="標楷體" w:hint="eastAsia"/>
        </w:rPr>
        <w:t xml:space="preserve">非專屬授權　</w:t>
      </w:r>
      <w:r>
        <w:rPr>
          <w:rFonts w:ascii="標楷體" w:eastAsia="標楷體" w:hint="eastAsia"/>
        </w:rPr>
        <w:t xml:space="preserve">　　　</w:t>
      </w:r>
      <w:r w:rsidRPr="00B8126B">
        <w:rPr>
          <w:rFonts w:ascii="標楷體" w:eastAsia="標楷體" w:hint="eastAsia"/>
        </w:rPr>
        <w:t>授權技術：</w:t>
      </w:r>
      <w:r w:rsidR="00716A7E" w:rsidRPr="00716A7E">
        <w:rPr>
          <w:rFonts w:ascii="標楷體" w:eastAsia="標楷體" w:hint="eastAsia"/>
        </w:rPr>
        <w:t>豬流行性下痢不活化疫苗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410"/>
        <w:gridCol w:w="1276"/>
        <w:gridCol w:w="2126"/>
        <w:gridCol w:w="709"/>
      </w:tblGrid>
      <w:tr w:rsidR="00CC1461" w:rsidRPr="002C7658" w14:paraId="5D5634B3" w14:textId="77777777" w:rsidTr="00071C25">
        <w:trPr>
          <w:trHeight w:val="1397"/>
        </w:trPr>
        <w:tc>
          <w:tcPr>
            <w:tcW w:w="1413" w:type="dxa"/>
            <w:vAlign w:val="center"/>
          </w:tcPr>
          <w:p w14:paraId="7EAADB9A" w14:textId="06C8AF33" w:rsidR="00CC1461" w:rsidRPr="002C7658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7658">
              <w:rPr>
                <w:rFonts w:ascii="Times New Roman" w:eastAsia="標楷體" w:hAnsi="標楷體" w:cs="Times New Roman"/>
              </w:rPr>
              <w:t>批號</w:t>
            </w:r>
          </w:p>
        </w:tc>
        <w:tc>
          <w:tcPr>
            <w:tcW w:w="1276" w:type="dxa"/>
            <w:vAlign w:val="center"/>
          </w:tcPr>
          <w:p w14:paraId="06EA1A98" w14:textId="77777777" w:rsidR="00CC1461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製造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送檢</w:t>
            </w:r>
            <w:r w:rsidRPr="002C7658">
              <w:rPr>
                <w:rFonts w:ascii="Times New Roman" w:eastAsia="標楷體" w:hAnsi="標楷體" w:cs="Times New Roman"/>
              </w:rPr>
              <w:t>數量</w:t>
            </w:r>
          </w:p>
          <w:p w14:paraId="4BC1BF98" w14:textId="5E0AFE4D" w:rsidR="00CC1461" w:rsidRPr="002C7658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（劑</w:t>
            </w:r>
            <w:r w:rsidRPr="002C7658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1275" w:type="dxa"/>
            <w:vAlign w:val="center"/>
          </w:tcPr>
          <w:p w14:paraId="0A9902F1" w14:textId="77777777" w:rsidR="00CC1461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抽驗</w:t>
            </w:r>
            <w:r w:rsidRPr="002C7658">
              <w:rPr>
                <w:rFonts w:ascii="Times New Roman" w:eastAsia="標楷體" w:hAnsi="標楷體" w:cs="Times New Roman"/>
              </w:rPr>
              <w:t>數量</w:t>
            </w:r>
          </w:p>
          <w:p w14:paraId="46001105" w14:textId="2B128ABA" w:rsidR="00CC1461" w:rsidRPr="002C7658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（劑</w:t>
            </w:r>
            <w:r w:rsidRPr="002C7658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2410" w:type="dxa"/>
            <w:vAlign w:val="center"/>
          </w:tcPr>
          <w:p w14:paraId="7C2738CE" w14:textId="77777777" w:rsidR="00CC1461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F62A86">
              <w:rPr>
                <w:rFonts w:ascii="Times New Roman" w:eastAsia="標楷體" w:hAnsi="標楷體" w:cs="Times New Roman" w:hint="eastAsia"/>
              </w:rPr>
              <w:t>送檢定合格之數量</w:t>
            </w:r>
            <w:r>
              <w:rPr>
                <w:rFonts w:ascii="Times New Roman" w:eastAsia="標楷體" w:hAnsi="標楷體" w:cs="Times New Roman" w:hint="eastAsia"/>
              </w:rPr>
              <w:t>(</w:t>
            </w:r>
            <w:r w:rsidRPr="00616293">
              <w:rPr>
                <w:rFonts w:ascii="Times New Roman" w:eastAsia="標楷體" w:hAnsi="標楷體" w:cs="Times New Roman" w:hint="eastAsia"/>
              </w:rPr>
              <w:t>可供銷售劑量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  <w:p w14:paraId="07BB29EE" w14:textId="77777777" w:rsidR="00CC1461" w:rsidRPr="009F7CE3" w:rsidRDefault="00CC1461" w:rsidP="00CC1461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9F7CE3">
              <w:rPr>
                <w:rFonts w:ascii="Times New Roman" w:eastAsia="標楷體" w:hAnsi="標楷體" w:cs="Times New Roman" w:hint="eastAsia"/>
                <w:sz w:val="20"/>
                <w:szCs w:val="20"/>
              </w:rPr>
              <w:t>=</w:t>
            </w:r>
            <w:r>
              <w:rPr>
                <w:rFonts w:ascii="Times New Roman" w:eastAsia="標楷體" w:hAnsi="標楷體" w:cs="Times New Roman"/>
              </w:rPr>
              <w:t>製造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送檢</w:t>
            </w:r>
            <w:r w:rsidRPr="009F7CE3">
              <w:rPr>
                <w:rFonts w:ascii="Times New Roman" w:eastAsia="標楷體" w:hAnsi="標楷體" w:cs="Times New Roman"/>
                <w:szCs w:val="24"/>
              </w:rPr>
              <w:t>數量</w:t>
            </w:r>
            <w:r w:rsidRPr="009F7CE3">
              <w:rPr>
                <w:rFonts w:ascii="Times New Roman" w:eastAsia="標楷體" w:hAnsi="標楷體" w:cs="Times New Roman"/>
                <w:szCs w:val="24"/>
              </w:rPr>
              <w:t>-</w:t>
            </w:r>
            <w:r w:rsidRPr="009F7CE3">
              <w:rPr>
                <w:rFonts w:ascii="Times New Roman" w:eastAsia="標楷體" w:hAnsi="標楷體" w:cs="Times New Roman"/>
                <w:szCs w:val="24"/>
              </w:rPr>
              <w:t>抽驗數量</w:t>
            </w:r>
          </w:p>
          <w:p w14:paraId="0A6C4200" w14:textId="32444E7A" w:rsidR="00CC1461" w:rsidRPr="002C7658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（劑</w:t>
            </w:r>
            <w:r w:rsidRPr="002C7658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1276" w:type="dxa"/>
            <w:vAlign w:val="center"/>
          </w:tcPr>
          <w:p w14:paraId="2A43FE7A" w14:textId="77777777" w:rsidR="00CC1461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議定單價</w:t>
            </w:r>
          </w:p>
          <w:p w14:paraId="2B558F80" w14:textId="0D864985" w:rsidR="00CC1461" w:rsidRPr="002C7658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（</w:t>
            </w:r>
            <w:r w:rsidRPr="009F7CE3">
              <w:rPr>
                <w:rFonts w:ascii="Times New Roman" w:eastAsia="標楷體" w:hAnsi="標楷體" w:cs="Times New Roman" w:hint="eastAsia"/>
              </w:rPr>
              <w:t>元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/>
              </w:rPr>
              <w:t>劑</w:t>
            </w:r>
            <w:r w:rsidRPr="002C7658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2126" w:type="dxa"/>
            <w:vAlign w:val="center"/>
          </w:tcPr>
          <w:p w14:paraId="0613A8F0" w14:textId="77777777" w:rsidR="00CC1461" w:rsidRPr="002C7658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權利</w:t>
            </w:r>
            <w:r w:rsidRPr="002C7658">
              <w:rPr>
                <w:rFonts w:ascii="Times New Roman" w:eastAsia="標楷體" w:hAnsi="標楷體" w:cs="Times New Roman"/>
              </w:rPr>
              <w:t>金</w:t>
            </w:r>
          </w:p>
          <w:p w14:paraId="3B44A7B9" w14:textId="77777777" w:rsidR="00CC1461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=</w:t>
            </w:r>
            <w:r w:rsidRPr="00F62A86">
              <w:rPr>
                <w:rFonts w:ascii="Times New Roman" w:eastAsia="標楷體" w:hAnsi="標楷體" w:cs="Times New Roman" w:hint="eastAsia"/>
              </w:rPr>
              <w:t>送檢定合格之數量</w:t>
            </w:r>
            <w:r>
              <w:rPr>
                <w:rFonts w:ascii="Times New Roman" w:eastAsia="標楷體" w:hAnsi="標楷體" w:cs="Times New Roman" w:hint="eastAsia"/>
              </w:rPr>
              <w:t>(</w:t>
            </w:r>
            <w:r w:rsidRPr="00C74A4F">
              <w:rPr>
                <w:rFonts w:ascii="Times New Roman" w:eastAsia="標楷體" w:hAnsi="標楷體" w:cs="Times New Roman" w:hint="eastAsia"/>
              </w:rPr>
              <w:t>可供銷售劑量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＊</w:t>
            </w:r>
            <w:r w:rsidRPr="00C74A4F">
              <w:rPr>
                <w:rFonts w:ascii="Times New Roman" w:eastAsia="標楷體" w:hAnsi="標楷體" w:cs="Times New Roman" w:hint="eastAsia"/>
              </w:rPr>
              <w:t>議定單價</w:t>
            </w:r>
            <w:r>
              <w:rPr>
                <w:rFonts w:ascii="Times New Roman" w:eastAsia="標楷體" w:hAnsi="標楷體" w:cs="Times New Roman" w:hint="eastAsia"/>
              </w:rPr>
              <w:t>＊</w:t>
            </w:r>
            <w:r>
              <w:rPr>
                <w:rFonts w:ascii="Times New Roman" w:eastAsia="標楷體" w:hAnsi="標楷體" w:cs="Times New Roman" w:hint="eastAsia"/>
              </w:rPr>
              <w:t>__</w:t>
            </w:r>
            <w:r w:rsidRPr="00616293">
              <w:rPr>
                <w:rFonts w:ascii="Times New Roman" w:eastAsia="標楷體" w:hAnsi="標楷體" w:cs="Times New Roman" w:hint="eastAsia"/>
              </w:rPr>
              <w:t>%</w:t>
            </w:r>
          </w:p>
          <w:p w14:paraId="12172628" w14:textId="53E3484F" w:rsidR="00CC1461" w:rsidRPr="009F7CE3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（元）</w:t>
            </w:r>
          </w:p>
        </w:tc>
        <w:tc>
          <w:tcPr>
            <w:tcW w:w="709" w:type="dxa"/>
            <w:vAlign w:val="center"/>
          </w:tcPr>
          <w:p w14:paraId="1D1F85A1" w14:textId="02B1CB52" w:rsidR="00CC1461" w:rsidRPr="002C7658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7658">
              <w:rPr>
                <w:rFonts w:ascii="Times New Roman" w:eastAsia="標楷體" w:hAnsi="標楷體" w:cs="Times New Roman"/>
              </w:rPr>
              <w:t>備註</w:t>
            </w:r>
          </w:p>
        </w:tc>
      </w:tr>
      <w:tr w:rsidR="00AF1043" w:rsidRPr="002C7658" w14:paraId="204BC51F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14CDCADA" w14:textId="05FFFE22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5EBB702" w14:textId="119E6E73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ED888D7" w14:textId="17181305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4067406" w14:textId="2A9451EF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69DF4CD" w14:textId="191DE2D9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4C54885" w14:textId="2508A2F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F7BED50" w14:textId="2D802739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1043" w:rsidRPr="002C7658" w14:paraId="398F8D03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4ADC44AD" w14:textId="31C36F06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F437F54" w14:textId="0F6BB31F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B78BB97" w14:textId="74B2EE45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1C17648" w14:textId="26D28131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5E38D9C" w14:textId="4BD0DD9C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5BC7143" w14:textId="5760ABA8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951FE24" w14:textId="5AD0AD63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1043" w:rsidRPr="002C7658" w14:paraId="35AE1A5E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537B534E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D37ABB5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BC30676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3DBB031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E02FAAD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357A581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474F37F" w14:textId="77777777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1043" w:rsidRPr="002C7658" w14:paraId="29E11C42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04B6A27D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D844117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5C20B97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04359A1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D22AB0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3BC7A6E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0B1A3AE" w14:textId="77777777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1043" w:rsidRPr="002C7658" w14:paraId="3F213126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1250F145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644AD0C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3AF7C0D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E36DEA2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A07B382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7E6715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04556D6" w14:textId="77777777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1043" w:rsidRPr="002C7658" w14:paraId="740846C1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5383FAD1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93A1825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4BCEC5B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EC41947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40A97CE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56E799A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A3BD286" w14:textId="77777777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6D43" w:rsidRPr="002C7658" w14:paraId="5A3106C4" w14:textId="77777777" w:rsidTr="00071C25">
        <w:trPr>
          <w:trHeight w:val="567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E03E1" w14:textId="64588AC8" w:rsidR="00EF6D43" w:rsidRPr="002C7658" w:rsidRDefault="00EF6D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FD78D61" w14:textId="32A62246" w:rsidR="00EF6D43" w:rsidRPr="002C7658" w:rsidRDefault="00EF6D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79662" w14:textId="77777777" w:rsidR="00EF6D43" w:rsidRPr="002C7658" w:rsidRDefault="00EF6D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6D43" w:rsidRPr="002C7658" w14:paraId="24A72EC7" w14:textId="77777777" w:rsidTr="00071C25">
        <w:trPr>
          <w:trHeight w:val="567"/>
        </w:trPr>
        <w:tc>
          <w:tcPr>
            <w:tcW w:w="7650" w:type="dxa"/>
            <w:gridSpan w:val="5"/>
            <w:tcBorders>
              <w:left w:val="single" w:sz="4" w:space="0" w:color="auto"/>
            </w:tcBorders>
            <w:vAlign w:val="center"/>
          </w:tcPr>
          <w:p w14:paraId="66A2D0F7" w14:textId="17FF4187" w:rsidR="00EF6D43" w:rsidRPr="002C7658" w:rsidRDefault="00EF6D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4A4F">
              <w:rPr>
                <w:rFonts w:ascii="Times New Roman" w:eastAsia="標楷體" w:hAnsi="Times New Roman" w:cs="Times New Roman" w:hint="eastAsia"/>
              </w:rPr>
              <w:t>營業稅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74A4F">
              <w:rPr>
                <w:rFonts w:ascii="Times New Roman" w:eastAsia="標楷體" w:hAnsi="Times New Roman" w:cs="Times New Roman"/>
              </w:rPr>
              <w:t>5%</w:t>
            </w:r>
          </w:p>
        </w:tc>
        <w:tc>
          <w:tcPr>
            <w:tcW w:w="2126" w:type="dxa"/>
            <w:vAlign w:val="center"/>
          </w:tcPr>
          <w:p w14:paraId="0F37743E" w14:textId="2A7DB3E5" w:rsidR="00EF6D43" w:rsidRPr="002C7658" w:rsidRDefault="00EF6D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732033" w14:textId="77777777" w:rsidR="00EF6D43" w:rsidRPr="002C7658" w:rsidRDefault="00EF6D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6D43" w:rsidRPr="002C7658" w14:paraId="7D51FBB0" w14:textId="77777777" w:rsidTr="00071C25">
        <w:trPr>
          <w:trHeight w:val="567"/>
        </w:trPr>
        <w:tc>
          <w:tcPr>
            <w:tcW w:w="7650" w:type="dxa"/>
            <w:gridSpan w:val="5"/>
            <w:tcBorders>
              <w:left w:val="single" w:sz="4" w:space="0" w:color="auto"/>
            </w:tcBorders>
            <w:vAlign w:val="center"/>
          </w:tcPr>
          <w:p w14:paraId="0267C141" w14:textId="5CCBE7D6" w:rsidR="00EF6D43" w:rsidRPr="002C7658" w:rsidRDefault="002907EA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</w:t>
            </w:r>
            <w:r w:rsidR="00EF6D43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2126" w:type="dxa"/>
            <w:vAlign w:val="center"/>
          </w:tcPr>
          <w:p w14:paraId="616D9B46" w14:textId="336B1137" w:rsidR="00EF6D43" w:rsidRPr="002C7658" w:rsidRDefault="00EF6D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EAC345" w14:textId="77777777" w:rsidR="00EF6D43" w:rsidRPr="002C7658" w:rsidRDefault="00EF6D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5FA50EA0" w14:textId="5E06D5FE" w:rsidR="005B5066" w:rsidRDefault="005B50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28ADC5FE" w14:textId="7B0E5993" w:rsidR="005B5066" w:rsidRPr="005B5066" w:rsidRDefault="005B5066" w:rsidP="005B5066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B5066">
        <w:rPr>
          <w:rFonts w:ascii="標楷體" w:eastAsia="標楷體" w:hAnsi="標楷體" w:hint="eastAsia"/>
        </w:rPr>
        <w:t>依契約書第六條 授權金、權利金及付款方式第二款 權利金：所謂「銷售總額」者，即乙方「送檢定合格之數量」乘以「議定之單價」</w:t>
      </w:r>
    </w:p>
    <w:p w14:paraId="02559DEE" w14:textId="05F340A2" w:rsidR="002C7658" w:rsidRPr="00DF3CDA" w:rsidRDefault="005B5066" w:rsidP="00DF3CDA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B5066">
        <w:rPr>
          <w:rFonts w:ascii="標楷體" w:eastAsia="標楷體" w:hAnsi="標楷體" w:hint="eastAsia"/>
        </w:rPr>
        <w:t>請檢附「農業部獸醫研究所動物用生物藥品檢驗成績紀錄表（逐批）」及「動物用生物藥品抽樣查驗單」。</w:t>
      </w:r>
    </w:p>
    <w:tbl>
      <w:tblPr>
        <w:tblStyle w:val="a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0"/>
        <w:gridCol w:w="2405"/>
        <w:gridCol w:w="973"/>
        <w:gridCol w:w="2404"/>
        <w:gridCol w:w="3794"/>
      </w:tblGrid>
      <w:tr w:rsidR="00DF3CDA" w14:paraId="651AE41D" w14:textId="77777777" w:rsidTr="00EE5EFB">
        <w:trPr>
          <w:trHeight w:val="1701"/>
        </w:trPr>
        <w:tc>
          <w:tcPr>
            <w:tcW w:w="1129" w:type="dxa"/>
            <w:vAlign w:val="center"/>
          </w:tcPr>
          <w:p w14:paraId="383F0138" w14:textId="77777777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公　司</w:t>
            </w:r>
          </w:p>
          <w:p w14:paraId="641E94AA" w14:textId="77777777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14:paraId="043C2861" w14:textId="06B3161A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 xml:space="preserve">蓋　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3686" w:type="dxa"/>
            <w:vAlign w:val="center"/>
          </w:tcPr>
          <w:p w14:paraId="12E5CBE9" w14:textId="77777777" w:rsidR="00DF3CDA" w:rsidRPr="00DF3CDA" w:rsidRDefault="00DF3C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572823" w14:textId="77777777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財　務</w:t>
            </w:r>
          </w:p>
          <w:p w14:paraId="4BAB87D4" w14:textId="77777777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主　管</w:t>
            </w:r>
          </w:p>
          <w:p w14:paraId="14CC65BD" w14:textId="5ACB6B88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蓋　章</w:t>
            </w:r>
          </w:p>
        </w:tc>
        <w:tc>
          <w:tcPr>
            <w:tcW w:w="3685" w:type="dxa"/>
            <w:vAlign w:val="center"/>
          </w:tcPr>
          <w:p w14:paraId="0067D111" w14:textId="77777777" w:rsidR="00DF3CDA" w:rsidRPr="00DF3CDA" w:rsidRDefault="00DF3C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6B488516" w14:textId="77777777" w:rsidR="00DF3CDA" w:rsidRPr="00DF3CDA" w:rsidRDefault="00DF3CDA" w:rsidP="00DF3CDA">
            <w:pPr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填 報 人：</w:t>
            </w:r>
          </w:p>
          <w:p w14:paraId="6A449BD3" w14:textId="58269267" w:rsidR="00DF3CDA" w:rsidRPr="00DF3CDA" w:rsidRDefault="00DF3CDA" w:rsidP="00DF3CDA">
            <w:pPr>
              <w:spacing w:beforeLines="100" w:before="36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日　　期：　　　年　　月　　日</w:t>
            </w:r>
          </w:p>
        </w:tc>
      </w:tr>
    </w:tbl>
    <w:p w14:paraId="17AA5B5A" w14:textId="77777777" w:rsidR="005B5066" w:rsidRPr="002C7658" w:rsidRDefault="005B5066">
      <w:pPr>
        <w:rPr>
          <w:rFonts w:ascii="標楷體" w:eastAsia="標楷體" w:hAnsi="標楷體"/>
        </w:rPr>
      </w:pPr>
    </w:p>
    <w:sectPr w:rsidR="005B5066" w:rsidRPr="002C7658" w:rsidSect="00071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1AB0" w14:textId="77777777" w:rsidR="00C419A6" w:rsidRDefault="00C419A6" w:rsidP="007F6DE4">
      <w:r>
        <w:separator/>
      </w:r>
    </w:p>
  </w:endnote>
  <w:endnote w:type="continuationSeparator" w:id="0">
    <w:p w14:paraId="1FD73712" w14:textId="77777777" w:rsidR="00C419A6" w:rsidRDefault="00C419A6" w:rsidP="007F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63DA" w14:textId="77777777" w:rsidR="00C419A6" w:rsidRDefault="00C419A6" w:rsidP="007F6DE4">
      <w:r>
        <w:separator/>
      </w:r>
    </w:p>
  </w:footnote>
  <w:footnote w:type="continuationSeparator" w:id="0">
    <w:p w14:paraId="36A74464" w14:textId="77777777" w:rsidR="00C419A6" w:rsidRDefault="00C419A6" w:rsidP="007F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EF0"/>
    <w:multiLevelType w:val="hybridMultilevel"/>
    <w:tmpl w:val="273C93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4435812"/>
    <w:multiLevelType w:val="hybridMultilevel"/>
    <w:tmpl w:val="E33052FA"/>
    <w:lvl w:ilvl="0" w:tplc="B78890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179371">
    <w:abstractNumId w:val="0"/>
  </w:num>
  <w:num w:numId="2" w16cid:durableId="84813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58"/>
    <w:rsid w:val="00071C25"/>
    <w:rsid w:val="000E4D0C"/>
    <w:rsid w:val="00242F90"/>
    <w:rsid w:val="002907EA"/>
    <w:rsid w:val="00291383"/>
    <w:rsid w:val="002C7658"/>
    <w:rsid w:val="00351088"/>
    <w:rsid w:val="003B238C"/>
    <w:rsid w:val="00444642"/>
    <w:rsid w:val="00455582"/>
    <w:rsid w:val="00520E83"/>
    <w:rsid w:val="00560C5C"/>
    <w:rsid w:val="005B5066"/>
    <w:rsid w:val="006033D4"/>
    <w:rsid w:val="00616293"/>
    <w:rsid w:val="006F0148"/>
    <w:rsid w:val="0070652A"/>
    <w:rsid w:val="00716A7E"/>
    <w:rsid w:val="007464F2"/>
    <w:rsid w:val="007F6DE4"/>
    <w:rsid w:val="0084003E"/>
    <w:rsid w:val="00842773"/>
    <w:rsid w:val="00862205"/>
    <w:rsid w:val="008A5DEA"/>
    <w:rsid w:val="009450BF"/>
    <w:rsid w:val="009F7CE3"/>
    <w:rsid w:val="00A95380"/>
    <w:rsid w:val="00AA7C54"/>
    <w:rsid w:val="00AF1043"/>
    <w:rsid w:val="00B11CBC"/>
    <w:rsid w:val="00B355DE"/>
    <w:rsid w:val="00B8126B"/>
    <w:rsid w:val="00BD2B7E"/>
    <w:rsid w:val="00C419A6"/>
    <w:rsid w:val="00C46EBC"/>
    <w:rsid w:val="00C74A4F"/>
    <w:rsid w:val="00CC1461"/>
    <w:rsid w:val="00CE4CA6"/>
    <w:rsid w:val="00D6240C"/>
    <w:rsid w:val="00D85F14"/>
    <w:rsid w:val="00DB0377"/>
    <w:rsid w:val="00DF3CDA"/>
    <w:rsid w:val="00E857F7"/>
    <w:rsid w:val="00EE5EFB"/>
    <w:rsid w:val="00EF6D43"/>
    <w:rsid w:val="00F80FD4"/>
    <w:rsid w:val="00F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672BA0"/>
  <w15:docId w15:val="{0047B735-CF51-4F6B-B95E-74E7219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6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6DE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6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6DE4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5B5066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5B5066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5B5066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5B5066"/>
    <w:rPr>
      <w:rFonts w:ascii="標楷體" w:eastAsia="標楷體" w:hAnsi="標楷體"/>
    </w:rPr>
  </w:style>
  <w:style w:type="paragraph" w:styleId="ac">
    <w:name w:val="List Paragraph"/>
    <w:basedOn w:val="a"/>
    <w:uiPriority w:val="34"/>
    <w:qFormat/>
    <w:rsid w:val="005B50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BC635-40A0-4A58-B8C2-EF29D9EB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</Words>
  <Characters>382</Characters>
  <Application>Microsoft Office Word</Application>
  <DocSecurity>0</DocSecurity>
  <Lines>3</Lines>
  <Paragraphs>1</Paragraphs>
  <ScaleCrop>false</ScaleCrop>
  <Company>Dachan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程方亭</cp:lastModifiedBy>
  <cp:revision>18</cp:revision>
  <dcterms:created xsi:type="dcterms:W3CDTF">2025-10-02T08:06:00Z</dcterms:created>
  <dcterms:modified xsi:type="dcterms:W3CDTF">2025-10-07T06:05:00Z</dcterms:modified>
</cp:coreProperties>
</file>