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6" w:rsidRDefault="00BF1076" w:rsidP="00BF1076">
      <w:pPr>
        <w:tabs>
          <w:tab w:val="left" w:pos="364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712E94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Pr="00712E94">
        <w:rPr>
          <w:rFonts w:ascii="Times New Roman" w:eastAsia="標楷體" w:hAnsi="Times New Roman" w:cs="Times New Roman" w:hint="eastAsia"/>
          <w:b/>
          <w:sz w:val="36"/>
          <w:szCs w:val="36"/>
        </w:rPr>
        <w:t>動物用藥品製造廠工作人員教育訓練課程</w:t>
      </w:r>
    </w:p>
    <w:p w:rsidR="00BF1076" w:rsidRPr="005A6456" w:rsidRDefault="00BF1076" w:rsidP="00BF107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A6456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2145BC">
        <w:rPr>
          <w:rFonts w:ascii="Times New Roman" w:eastAsia="標楷體" w:hAnsi="Times New Roman" w:cs="Times New Roman" w:hint="eastAsia"/>
          <w:b/>
          <w:sz w:val="36"/>
          <w:szCs w:val="36"/>
        </w:rPr>
        <w:t>製程確效作業</w:t>
      </w:r>
      <w:r w:rsidRPr="005A6456">
        <w:rPr>
          <w:rFonts w:ascii="Times New Roman" w:eastAsia="標楷體" w:hAnsi="Times New Roman" w:cs="Times New Roman"/>
          <w:b/>
          <w:sz w:val="36"/>
          <w:szCs w:val="36"/>
        </w:rPr>
        <w:t>」</w:t>
      </w:r>
    </w:p>
    <w:p w:rsidR="00BF1076" w:rsidRPr="00230BF0" w:rsidRDefault="00BF1076" w:rsidP="00E2672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30BF0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230BF0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230BF0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30BF0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230BF0">
        <w:rPr>
          <w:rFonts w:ascii="Times New Roman" w:eastAsia="標楷體" w:hAnsi="Times New Roman" w:cs="Times New Roman"/>
          <w:sz w:val="28"/>
          <w:szCs w:val="28"/>
        </w:rPr>
        <w:t>日（星期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230BF0">
        <w:rPr>
          <w:rFonts w:ascii="Times New Roman" w:eastAsia="標楷體" w:hAnsi="Times New Roman" w:cs="Times New Roman"/>
          <w:sz w:val="28"/>
          <w:szCs w:val="28"/>
        </w:rPr>
        <w:t>）下午</w:t>
      </w:r>
      <w:r w:rsidRPr="00230BF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30BF0">
        <w:rPr>
          <w:rFonts w:ascii="Times New Roman" w:eastAsia="標楷體" w:hAnsi="Times New Roman" w:cs="Times New Roman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230BF0">
        <w:rPr>
          <w:rFonts w:ascii="Times New Roman" w:eastAsia="標楷體" w:hAnsi="Times New Roman" w:cs="Times New Roman"/>
          <w:sz w:val="28"/>
          <w:szCs w:val="28"/>
        </w:rPr>
        <w:t>至</w:t>
      </w:r>
      <w:r w:rsidRPr="00230BF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30BF0">
        <w:rPr>
          <w:rFonts w:ascii="Times New Roman" w:eastAsia="標楷體" w:hAnsi="Times New Roman" w:cs="Times New Roman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BF1076" w:rsidRDefault="00BF1076" w:rsidP="00E2672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30BF0">
        <w:rPr>
          <w:rFonts w:ascii="Times New Roman" w:eastAsia="標楷體" w:hAnsi="Times New Roman" w:cs="Times New Roman"/>
          <w:sz w:val="28"/>
          <w:szCs w:val="28"/>
        </w:rPr>
        <w:t>地點</w:t>
      </w:r>
      <w:r w:rsidRPr="00230BF0">
        <w:rPr>
          <w:rFonts w:ascii="Times New Roman" w:eastAsia="新細明體" w:hAnsi="新細明體" w:cs="Times New Roman"/>
          <w:sz w:val="28"/>
          <w:szCs w:val="28"/>
        </w:rPr>
        <w:t>：</w:t>
      </w:r>
      <w:r w:rsidRPr="00230BF0">
        <w:rPr>
          <w:rFonts w:ascii="Times New Roman" w:eastAsia="標楷體" w:hAnsi="Times New Roman" w:cs="Times New Roman"/>
          <w:sz w:val="28"/>
          <w:szCs w:val="28"/>
        </w:rPr>
        <w:t>本所獸醫試驗中心一樓會議室</w:t>
      </w:r>
    </w:p>
    <w:p w:rsidR="00BF1076" w:rsidRPr="00230BF0" w:rsidRDefault="00BF1076" w:rsidP="00E26725">
      <w:pPr>
        <w:pStyle w:val="a3"/>
        <w:ind w:leftChars="0" w:left="720" w:firstLineChars="249" w:firstLine="69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（新北市淡水區中正路</w:t>
      </w:r>
      <w:r>
        <w:rPr>
          <w:rFonts w:ascii="Times New Roman" w:eastAsia="標楷體" w:hAnsi="Times New Roman" w:cs="Times New Roman" w:hint="eastAsia"/>
          <w:sz w:val="28"/>
          <w:szCs w:val="28"/>
        </w:rPr>
        <w:t>376</w:t>
      </w:r>
      <w:r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p w:rsidR="00BF1076" w:rsidRPr="00230BF0" w:rsidRDefault="00BF1076" w:rsidP="00E2672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30BF0">
        <w:rPr>
          <w:rFonts w:ascii="Times New Roman" w:eastAsia="標楷體" w:hAnsi="Times New Roman" w:cs="Times New Roman"/>
          <w:sz w:val="28"/>
          <w:szCs w:val="28"/>
        </w:rPr>
        <w:t>主持人</w:t>
      </w:r>
      <w:r w:rsidRPr="00230BF0">
        <w:rPr>
          <w:rFonts w:ascii="Times New Roman" w:eastAsia="新細明體" w:hAnsi="新細明體" w:cs="Times New Roman"/>
          <w:sz w:val="28"/>
          <w:szCs w:val="28"/>
        </w:rPr>
        <w:t>：</w:t>
      </w:r>
      <w:r w:rsidRPr="00230BF0">
        <w:rPr>
          <w:rFonts w:ascii="Times New Roman" w:eastAsia="標楷體" w:hAnsi="Times New Roman" w:cs="Times New Roman"/>
          <w:sz w:val="28"/>
          <w:szCs w:val="28"/>
        </w:rPr>
        <w:t>製劑研究組</w:t>
      </w:r>
      <w:r w:rsidRPr="00230BF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30BF0">
        <w:rPr>
          <w:rFonts w:ascii="Times New Roman" w:eastAsia="標楷體" w:hAnsi="Times New Roman" w:cs="Times New Roman"/>
          <w:sz w:val="28"/>
          <w:szCs w:val="28"/>
        </w:rPr>
        <w:t>曾俊憲</w:t>
      </w:r>
      <w:r w:rsidRPr="00230BF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30BF0">
        <w:rPr>
          <w:rFonts w:ascii="Times New Roman" w:eastAsia="標楷體" w:hAnsi="Times New Roman" w:cs="Times New Roman"/>
          <w:sz w:val="28"/>
          <w:szCs w:val="28"/>
        </w:rPr>
        <w:t>研究員兼組長</w:t>
      </w:r>
    </w:p>
    <w:p w:rsidR="00BF1076" w:rsidRPr="00230BF0" w:rsidRDefault="00BF1076" w:rsidP="00E2672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Pr="00230BF0">
        <w:rPr>
          <w:rFonts w:ascii="Times New Roman" w:eastAsia="標楷體" w:hAnsi="Times New Roman" w:cs="Times New Roman"/>
          <w:sz w:val="28"/>
          <w:szCs w:val="28"/>
        </w:rPr>
        <w:t>表：</w:t>
      </w:r>
    </w:p>
    <w:tbl>
      <w:tblPr>
        <w:tblStyle w:val="a4"/>
        <w:tblW w:w="0" w:type="auto"/>
        <w:tblInd w:w="392" w:type="dxa"/>
        <w:tblLook w:val="04A0"/>
      </w:tblPr>
      <w:tblGrid>
        <w:gridCol w:w="2126"/>
        <w:gridCol w:w="3969"/>
        <w:gridCol w:w="2375"/>
      </w:tblGrid>
      <w:tr w:rsidR="00BF1076" w:rsidRPr="00230BF0" w:rsidTr="00885A7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主講人</w:t>
            </w:r>
          </w:p>
        </w:tc>
      </w:tr>
      <w:tr w:rsidR="00BF1076" w:rsidRPr="00230BF0" w:rsidTr="00885A7F">
        <w:trPr>
          <w:trHeight w:val="95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曾俊憲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</w:tr>
      <w:tr w:rsidR="00BF1076" w:rsidRPr="00230BF0" w:rsidTr="00885A7F">
        <w:trPr>
          <w:trHeight w:val="95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2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BF1076" w:rsidRDefault="004A03A6" w:rsidP="008B6E13">
            <w:pPr>
              <w:pStyle w:val="Default"/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4A03A6">
              <w:rPr>
                <w:rFonts w:ascii="Arial" w:hAnsi="Arial" w:cs="Arial"/>
                <w:sz w:val="28"/>
                <w:szCs w:val="28"/>
              </w:rPr>
              <w:t>製程確效相關法規解說</w:t>
            </w:r>
          </w:p>
          <w:p w:rsidR="008B6E13" w:rsidRPr="008B6E13" w:rsidRDefault="008B6E13" w:rsidP="008B6E13">
            <w:pPr>
              <w:widowControl/>
              <w:spacing w:line="400" w:lineRule="exact"/>
              <w:ind w:left="370" w:hangingChars="132" w:hanging="37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B6E1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(1)PIC/S GMP Part I</w:t>
            </w:r>
            <w:r w:rsidRPr="008B6E13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及附則</w:t>
            </w:r>
            <w:r w:rsidRPr="008B6E1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8B6E13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驗證與確效</w:t>
            </w:r>
          </w:p>
          <w:p w:rsidR="008B6E13" w:rsidRPr="008B6E13" w:rsidRDefault="008B6E13" w:rsidP="008B6E13">
            <w:pPr>
              <w:widowControl/>
              <w:spacing w:line="40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B6E1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(2)</w:t>
            </w:r>
            <w:r w:rsidRPr="008B6E13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製程確效作業指導手冊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BF1076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藥技中心</w:t>
            </w:r>
          </w:p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黃佳偉副組長</w:t>
            </w:r>
          </w:p>
        </w:tc>
      </w:tr>
      <w:tr w:rsidR="00BF1076" w:rsidRPr="00230BF0" w:rsidTr="00885A7F">
        <w:trPr>
          <w:trHeight w:val="95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30BF0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BF1076" w:rsidRPr="00230BF0" w:rsidRDefault="00BF1076" w:rsidP="008B6E1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BF1076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1076" w:rsidRPr="00230BF0" w:rsidTr="00885A7F">
        <w:trPr>
          <w:trHeight w:val="95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2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4A03A6" w:rsidRDefault="004A03A6" w:rsidP="008B6E13">
            <w:pPr>
              <w:pStyle w:val="Default"/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4A03A6">
              <w:rPr>
                <w:rFonts w:ascii="Arial" w:hAnsi="Arial" w:cs="Arial"/>
                <w:sz w:val="28"/>
                <w:szCs w:val="28"/>
              </w:rPr>
              <w:t>製程確效實例解說</w:t>
            </w:r>
          </w:p>
          <w:p w:rsidR="00BF1076" w:rsidRPr="004A03A6" w:rsidRDefault="004A03A6" w:rsidP="008B6E1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03A6">
              <w:rPr>
                <w:rFonts w:ascii="Arial" w:hAnsi="Arial" w:cs="Arial"/>
                <w:sz w:val="28"/>
                <w:szCs w:val="28"/>
              </w:rPr>
              <w:t>-</w:t>
            </w:r>
            <w:r w:rsidRPr="004A03A6">
              <w:rPr>
                <w:rFonts w:ascii="Arial" w:hAnsi="Arial" w:cs="Arial"/>
                <w:sz w:val="28"/>
                <w:szCs w:val="28"/>
              </w:rPr>
              <w:t>以液劑製程確效為例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BF1076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藥技中心</w:t>
            </w:r>
          </w:p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黃佳偉副組長</w:t>
            </w:r>
          </w:p>
        </w:tc>
      </w:tr>
      <w:tr w:rsidR="00BF1076" w:rsidRPr="00230BF0" w:rsidTr="00885A7F">
        <w:trPr>
          <w:trHeight w:val="95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30BF0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BF1076" w:rsidRPr="00230BF0" w:rsidRDefault="00BF1076" w:rsidP="008B6E13">
            <w:pPr>
              <w:pStyle w:val="Default"/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BF1076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1076" w:rsidRPr="00230BF0" w:rsidTr="00885A7F">
        <w:trPr>
          <w:trHeight w:val="95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2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BF1076" w:rsidRPr="004A03A6" w:rsidRDefault="004A03A6" w:rsidP="008B6E1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03A6">
              <w:rPr>
                <w:rFonts w:ascii="Arial" w:hAnsi="Arial" w:cs="Arial"/>
                <w:sz w:val="28"/>
                <w:szCs w:val="28"/>
              </w:rPr>
              <w:t>確效後之日常操作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BF1076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藥技中心</w:t>
            </w:r>
          </w:p>
          <w:p w:rsidR="00BF1076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黃佳偉副組長</w:t>
            </w:r>
          </w:p>
        </w:tc>
      </w:tr>
      <w:tr w:rsidR="00BF1076" w:rsidRPr="00230BF0" w:rsidTr="00885A7F">
        <w:trPr>
          <w:trHeight w:val="957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1076" w:rsidRPr="00230BF0" w:rsidRDefault="00BF1076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2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30BF0">
              <w:rPr>
                <w:rFonts w:ascii="Times New Roman" w:eastAsia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新細明體" w:cs="Times New Roman" w:hint="eastAsia"/>
                <w:sz w:val="28"/>
                <w:szCs w:val="28"/>
              </w:rPr>
              <w:t>3</w:t>
            </w: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BF1076" w:rsidRPr="00230BF0" w:rsidRDefault="00B55329" w:rsidP="008B6E13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1076" w:rsidRPr="00230BF0" w:rsidRDefault="00B55329" w:rsidP="008B6E13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BF0">
              <w:rPr>
                <w:rFonts w:ascii="Times New Roman" w:eastAsia="標楷體" w:hAnsi="Times New Roman" w:cs="Times New Roman"/>
                <w:sz w:val="28"/>
                <w:szCs w:val="28"/>
              </w:rPr>
              <w:t>曾俊憲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</w:tr>
    </w:tbl>
    <w:p w:rsidR="00885A7F" w:rsidRDefault="00885A7F" w:rsidP="00D00558">
      <w:pPr>
        <w:pStyle w:val="a3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885A7F" w:rsidRDefault="00885A7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3399"/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126"/>
        <w:gridCol w:w="1814"/>
        <w:gridCol w:w="2155"/>
        <w:gridCol w:w="1701"/>
      </w:tblGrid>
      <w:tr w:rsidR="00885A7F" w:rsidRPr="00FC7377" w:rsidTr="00ED7E2D">
        <w:trPr>
          <w:trHeight w:val="563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lastRenderedPageBreak/>
              <w:t>姓名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7F" w:rsidRPr="00956D57" w:rsidRDefault="00885A7F" w:rsidP="00885A7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終身學習認證</w:t>
            </w:r>
            <w:r w:rsidRPr="00956D57">
              <w:rPr>
                <w:rFonts w:ascii="Times New Roman" w:eastAsia="標楷體" w:hAnsi="Times New Roman" w:cs="Times New Roman"/>
              </w:rPr>
              <w:br/>
            </w:r>
            <w:r w:rsidRPr="00956D57">
              <w:rPr>
                <w:rFonts w:ascii="Times New Roman" w:eastAsia="標楷體" w:hAnsi="Times New Roman" w:cs="Times New Roman"/>
              </w:rPr>
              <w:t>身分證字號</w:t>
            </w:r>
            <w:r w:rsidRPr="00956D57">
              <w:rPr>
                <w:rFonts w:ascii="Times New Roman" w:eastAsia="標楷體" w:hAnsi="Times New Roman" w:cs="Times New Roman"/>
              </w:rPr>
              <w:t>/</w:t>
            </w:r>
            <w:r w:rsidRPr="00956D57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聯絡電話</w:t>
            </w:r>
          </w:p>
        </w:tc>
      </w:tr>
      <w:tr w:rsidR="00885A7F" w:rsidRPr="00FC7377" w:rsidTr="00ED7E2D">
        <w:trPr>
          <w:trHeight w:val="360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TEL</w:t>
            </w:r>
            <w:r w:rsidRPr="00956D57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生日</w:t>
            </w:r>
            <w:r w:rsidRPr="00956D57">
              <w:rPr>
                <w:rFonts w:ascii="Times New Roman" w:eastAsia="標楷體" w:hAnsi="Times New Roman" w:cs="Times New Roman"/>
              </w:rPr>
              <w:t xml:space="preserve">:  </w:t>
            </w:r>
            <w:r w:rsidRPr="00956D57">
              <w:rPr>
                <w:rFonts w:ascii="Times New Roman" w:eastAsia="標楷體" w:hAnsi="Times New Roman" w:cs="Times New Roman"/>
              </w:rPr>
              <w:t>年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月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 xml:space="preserve">手機：　</w:t>
            </w: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TEL</w:t>
            </w:r>
            <w:r w:rsidRPr="00956D57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生日</w:t>
            </w:r>
            <w:r w:rsidRPr="00956D57">
              <w:rPr>
                <w:rFonts w:ascii="Times New Roman" w:eastAsia="標楷體" w:hAnsi="Times New Roman" w:cs="Times New Roman"/>
              </w:rPr>
              <w:t xml:space="preserve">:  </w:t>
            </w:r>
            <w:r w:rsidRPr="00956D57">
              <w:rPr>
                <w:rFonts w:ascii="Times New Roman" w:eastAsia="標楷體" w:hAnsi="Times New Roman" w:cs="Times New Roman"/>
              </w:rPr>
              <w:t>年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月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 xml:space="preserve">手機：　</w:t>
            </w: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TEL</w:t>
            </w:r>
            <w:r w:rsidRPr="00956D57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生日</w:t>
            </w:r>
            <w:r w:rsidRPr="00956D57">
              <w:rPr>
                <w:rFonts w:ascii="Times New Roman" w:eastAsia="標楷體" w:hAnsi="Times New Roman" w:cs="Times New Roman"/>
              </w:rPr>
              <w:t xml:space="preserve">:  </w:t>
            </w:r>
            <w:r w:rsidRPr="00956D57">
              <w:rPr>
                <w:rFonts w:ascii="Times New Roman" w:eastAsia="標楷體" w:hAnsi="Times New Roman" w:cs="Times New Roman"/>
              </w:rPr>
              <w:t>年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月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 xml:space="preserve">手機：　</w:t>
            </w: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TEL</w:t>
            </w:r>
            <w:r w:rsidRPr="00956D57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885A7F" w:rsidRPr="00FC7377" w:rsidTr="00ED7E2D">
        <w:trPr>
          <w:trHeight w:val="545"/>
        </w:trPr>
        <w:tc>
          <w:tcPr>
            <w:tcW w:w="15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>生日</w:t>
            </w:r>
            <w:r w:rsidRPr="00956D57">
              <w:rPr>
                <w:rFonts w:ascii="Times New Roman" w:eastAsia="標楷體" w:hAnsi="Times New Roman" w:cs="Times New Roman"/>
              </w:rPr>
              <w:t xml:space="preserve">:  </w:t>
            </w:r>
            <w:r w:rsidRPr="00956D57">
              <w:rPr>
                <w:rFonts w:ascii="Times New Roman" w:eastAsia="標楷體" w:hAnsi="Times New Roman" w:cs="Times New Roman"/>
              </w:rPr>
              <w:t>年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月</w:t>
            </w:r>
            <w:r w:rsidRPr="00956D57">
              <w:rPr>
                <w:rFonts w:ascii="Times New Roman" w:eastAsia="標楷體" w:hAnsi="Times New Roman" w:cs="Times New Roman"/>
              </w:rPr>
              <w:t xml:space="preserve">  </w:t>
            </w:r>
            <w:r w:rsidRPr="00956D57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7F" w:rsidRPr="00956D57" w:rsidRDefault="00885A7F" w:rsidP="00885A7F">
            <w:pPr>
              <w:widowControl/>
              <w:rPr>
                <w:rFonts w:ascii="Times New Roman" w:eastAsia="標楷體" w:hAnsi="Times New Roman" w:cs="Times New Roman"/>
              </w:rPr>
            </w:pPr>
            <w:r w:rsidRPr="00956D57">
              <w:rPr>
                <w:rFonts w:ascii="Times New Roman" w:eastAsia="標楷體" w:hAnsi="Times New Roman" w:cs="Times New Roman"/>
              </w:rPr>
              <w:t xml:space="preserve">手機：　</w:t>
            </w:r>
          </w:p>
        </w:tc>
      </w:tr>
    </w:tbl>
    <w:p w:rsidR="00885A7F" w:rsidRPr="00885A7F" w:rsidRDefault="00885A7F" w:rsidP="00885A7F">
      <w:pPr>
        <w:tabs>
          <w:tab w:val="left" w:pos="364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5A7F">
        <w:rPr>
          <w:rFonts w:ascii="Times New Roman" w:eastAsia="標楷體" w:hAnsi="Times New Roman" w:cs="Times New Roman"/>
          <w:b/>
          <w:sz w:val="36"/>
          <w:szCs w:val="36"/>
        </w:rPr>
        <w:t>107</w:t>
      </w:r>
      <w:r w:rsidRPr="00885A7F">
        <w:rPr>
          <w:rFonts w:ascii="Times New Roman" w:eastAsia="標楷體" w:hAnsi="標楷體" w:cs="Times New Roman"/>
          <w:b/>
          <w:sz w:val="36"/>
          <w:szCs w:val="36"/>
        </w:rPr>
        <w:t>年度動物用藥品製造廠工作人員教育訓練課程</w:t>
      </w:r>
    </w:p>
    <w:p w:rsidR="00885A7F" w:rsidRPr="00885A7F" w:rsidRDefault="00885A7F" w:rsidP="00885A7F">
      <w:pPr>
        <w:jc w:val="center"/>
        <w:rPr>
          <w:rFonts w:ascii="Arial" w:hAnsi="Arial" w:cs="Arial" w:hint="eastAsia"/>
          <w:b/>
          <w:bCs/>
          <w:sz w:val="36"/>
          <w:szCs w:val="36"/>
        </w:rPr>
      </w:pPr>
      <w:r w:rsidRPr="00885A7F">
        <w:rPr>
          <w:rFonts w:ascii="Times New Roman" w:eastAsia="標楷體" w:hAnsi="標楷體" w:cs="Times New Roman"/>
          <w:b/>
          <w:bCs/>
          <w:sz w:val="36"/>
          <w:szCs w:val="36"/>
        </w:rPr>
        <w:t>報名表</w:t>
      </w:r>
    </w:p>
    <w:p w:rsidR="00885A7F" w:rsidRPr="00885A7F" w:rsidRDefault="00885A7F" w:rsidP="0088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5A7F" w:rsidRDefault="00885A7F" w:rsidP="00885A7F">
      <w:pPr>
        <w:jc w:val="center"/>
        <w:rPr>
          <w:rFonts w:ascii="Arial" w:hAnsi="Arial" w:cs="Arial" w:hint="eastAsia"/>
          <w:b/>
          <w:bCs/>
          <w:sz w:val="28"/>
          <w:szCs w:val="28"/>
        </w:rPr>
      </w:pPr>
    </w:p>
    <w:p w:rsidR="00885A7F" w:rsidRDefault="00885A7F" w:rsidP="0088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44AC" w:rsidRPr="00956D57" w:rsidRDefault="00885A7F" w:rsidP="00DC44AC">
      <w:pPr>
        <w:pStyle w:val="a3"/>
        <w:ind w:leftChars="0" w:left="283" w:rightChars="-118" w:right="-283" w:hangingChars="118" w:hanging="283"/>
        <w:rPr>
          <w:rFonts w:ascii="Times New Roman" w:eastAsia="標楷體" w:hAnsi="標楷體" w:cs="Times New Roman" w:hint="eastAsia"/>
          <w:szCs w:val="24"/>
        </w:rPr>
      </w:pPr>
      <w:r w:rsidRPr="00DC44AC">
        <w:rPr>
          <w:rFonts w:ascii="Times New Roman" w:eastAsia="標楷體" w:hAnsi="標楷體" w:cs="Times New Roman"/>
          <w:szCs w:val="24"/>
        </w:rPr>
        <w:t>※</w:t>
      </w:r>
      <w:r w:rsidRPr="00956D57">
        <w:rPr>
          <w:rFonts w:ascii="Times New Roman" w:eastAsia="標楷體" w:hAnsi="標楷體" w:cs="Times New Roman"/>
          <w:szCs w:val="24"/>
        </w:rPr>
        <w:t>課程時間：</w:t>
      </w:r>
      <w:r w:rsidRPr="00956D57">
        <w:rPr>
          <w:rFonts w:ascii="Times New Roman" w:eastAsia="標楷體" w:hAnsi="Times New Roman" w:cs="Times New Roman"/>
          <w:szCs w:val="24"/>
        </w:rPr>
        <w:t>1</w:t>
      </w:r>
      <w:r w:rsidRPr="00956D57">
        <w:rPr>
          <w:rFonts w:ascii="Times New Roman" w:eastAsia="標楷體" w:hAnsi="Times New Roman" w:cs="Times New Roman" w:hint="eastAsia"/>
          <w:szCs w:val="24"/>
        </w:rPr>
        <w:t>07</w:t>
      </w:r>
      <w:r w:rsidRPr="00956D57">
        <w:rPr>
          <w:rFonts w:ascii="Times New Roman" w:eastAsia="標楷體" w:hAnsi="標楷體" w:cs="Times New Roman"/>
          <w:szCs w:val="24"/>
        </w:rPr>
        <w:t>年</w:t>
      </w:r>
      <w:r w:rsidRPr="00956D57">
        <w:rPr>
          <w:rFonts w:ascii="Times New Roman" w:eastAsia="標楷體" w:hAnsi="標楷體" w:cs="Times New Roman" w:hint="eastAsia"/>
          <w:szCs w:val="24"/>
        </w:rPr>
        <w:t>5</w:t>
      </w:r>
      <w:r w:rsidRPr="00956D57">
        <w:rPr>
          <w:rFonts w:ascii="Times New Roman" w:eastAsia="標楷體" w:hAnsi="標楷體" w:cs="Times New Roman"/>
          <w:szCs w:val="24"/>
        </w:rPr>
        <w:t>月</w:t>
      </w:r>
      <w:r w:rsidRPr="00956D57">
        <w:rPr>
          <w:rFonts w:ascii="Times New Roman" w:eastAsia="標楷體" w:hAnsi="標楷體" w:cs="Times New Roman" w:hint="eastAsia"/>
          <w:szCs w:val="24"/>
        </w:rPr>
        <w:t>30</w:t>
      </w:r>
      <w:r w:rsidRPr="00956D57">
        <w:rPr>
          <w:rFonts w:ascii="Times New Roman" w:eastAsia="標楷體" w:hAnsi="標楷體" w:cs="Times New Roman"/>
          <w:szCs w:val="24"/>
        </w:rPr>
        <w:t>日</w:t>
      </w:r>
      <w:r w:rsidR="00956D57" w:rsidRPr="00956D57">
        <w:rPr>
          <w:rFonts w:ascii="Times New Roman" w:eastAsia="標楷體" w:hAnsi="標楷體" w:cs="Times New Roman" w:hint="eastAsia"/>
          <w:szCs w:val="24"/>
        </w:rPr>
        <w:t>（</w:t>
      </w:r>
      <w:r w:rsidRPr="00956D57">
        <w:rPr>
          <w:rFonts w:ascii="Times New Roman" w:eastAsia="標楷體" w:hAnsi="標楷體" w:cs="Times New Roman" w:hint="eastAsia"/>
          <w:szCs w:val="24"/>
        </w:rPr>
        <w:t>星期三</w:t>
      </w:r>
      <w:r w:rsidR="00956D57" w:rsidRPr="00956D57">
        <w:rPr>
          <w:rFonts w:ascii="Times New Roman" w:eastAsia="標楷體" w:hAnsi="標楷體" w:cs="Times New Roman" w:hint="eastAsia"/>
          <w:szCs w:val="24"/>
        </w:rPr>
        <w:t>）</w:t>
      </w:r>
      <w:r w:rsidR="00956D57" w:rsidRPr="00956D57">
        <w:rPr>
          <w:rFonts w:ascii="Times New Roman" w:eastAsia="標楷體" w:hAnsi="Times New Roman" w:cs="Times New Roman"/>
          <w:szCs w:val="24"/>
        </w:rPr>
        <w:t>下午</w:t>
      </w:r>
      <w:r w:rsidR="00956D57" w:rsidRPr="00956D57">
        <w:rPr>
          <w:rFonts w:ascii="Times New Roman" w:eastAsia="標楷體" w:hAnsi="Times New Roman" w:cs="Times New Roman"/>
          <w:szCs w:val="24"/>
        </w:rPr>
        <w:t>1</w:t>
      </w:r>
      <w:r w:rsidR="00956D57" w:rsidRPr="00956D57">
        <w:rPr>
          <w:rFonts w:ascii="Times New Roman" w:eastAsia="標楷體" w:hAnsi="Times New Roman" w:cs="Times New Roman" w:hint="eastAsia"/>
          <w:szCs w:val="24"/>
        </w:rPr>
        <w:t>3</w:t>
      </w:r>
      <w:r w:rsidR="00956D57" w:rsidRPr="00956D57">
        <w:rPr>
          <w:rFonts w:ascii="Times New Roman" w:eastAsia="標楷體" w:hAnsi="Times New Roman" w:cs="Times New Roman"/>
          <w:szCs w:val="24"/>
        </w:rPr>
        <w:t>時</w:t>
      </w:r>
      <w:r w:rsidR="00956D57" w:rsidRPr="00956D57">
        <w:rPr>
          <w:rFonts w:ascii="Times New Roman" w:eastAsia="標楷體" w:hAnsi="Times New Roman" w:cs="Times New Roman" w:hint="eastAsia"/>
          <w:szCs w:val="24"/>
        </w:rPr>
        <w:t>30</w:t>
      </w:r>
      <w:r w:rsidR="00956D57" w:rsidRPr="00956D57">
        <w:rPr>
          <w:rFonts w:ascii="Times New Roman" w:eastAsia="標楷體" w:hAnsi="Times New Roman" w:cs="Times New Roman" w:hint="eastAsia"/>
          <w:szCs w:val="24"/>
        </w:rPr>
        <w:t>分</w:t>
      </w:r>
      <w:r w:rsidR="00956D57" w:rsidRPr="00956D57">
        <w:rPr>
          <w:rFonts w:ascii="Times New Roman" w:eastAsia="標楷體" w:hAnsi="Times New Roman" w:cs="Times New Roman"/>
          <w:szCs w:val="24"/>
        </w:rPr>
        <w:t>至</w:t>
      </w:r>
      <w:r w:rsidR="00956D57" w:rsidRPr="00956D57">
        <w:rPr>
          <w:rFonts w:ascii="Times New Roman" w:eastAsia="標楷體" w:hAnsi="Times New Roman" w:cs="Times New Roman"/>
          <w:szCs w:val="24"/>
        </w:rPr>
        <w:t>1</w:t>
      </w:r>
      <w:r w:rsidR="00956D57" w:rsidRPr="00956D57">
        <w:rPr>
          <w:rFonts w:ascii="Times New Roman" w:eastAsia="標楷體" w:hAnsi="Times New Roman" w:cs="Times New Roman" w:hint="eastAsia"/>
          <w:szCs w:val="24"/>
        </w:rPr>
        <w:t>6</w:t>
      </w:r>
      <w:r w:rsidR="00956D57" w:rsidRPr="00956D57">
        <w:rPr>
          <w:rFonts w:ascii="Times New Roman" w:eastAsia="標楷體" w:hAnsi="Times New Roman" w:cs="Times New Roman"/>
          <w:szCs w:val="24"/>
        </w:rPr>
        <w:t>時</w:t>
      </w:r>
      <w:r w:rsidR="00956D57" w:rsidRPr="00956D57">
        <w:rPr>
          <w:rFonts w:ascii="Times New Roman" w:eastAsia="標楷體" w:hAnsi="Times New Roman" w:cs="Times New Roman" w:hint="eastAsia"/>
          <w:szCs w:val="24"/>
        </w:rPr>
        <w:t>30</w:t>
      </w:r>
      <w:r w:rsidR="00956D57" w:rsidRPr="00956D57">
        <w:rPr>
          <w:rFonts w:ascii="Times New Roman" w:eastAsia="標楷體" w:hAnsi="Times New Roman" w:cs="Times New Roman" w:hint="eastAsia"/>
          <w:szCs w:val="24"/>
        </w:rPr>
        <w:t>分</w:t>
      </w:r>
      <w:r w:rsidR="00E26725" w:rsidRPr="00956D57">
        <w:rPr>
          <w:rFonts w:ascii="Times New Roman" w:eastAsia="標楷體" w:hAnsi="標楷體" w:cs="Times New Roman" w:hint="eastAsia"/>
          <w:szCs w:val="24"/>
        </w:rPr>
        <w:t>；</w:t>
      </w:r>
      <w:r w:rsidRPr="00956D57">
        <w:rPr>
          <w:rFonts w:ascii="Times New Roman" w:eastAsia="標楷體" w:hAnsi="標楷體" w:cs="Times New Roman"/>
          <w:szCs w:val="24"/>
        </w:rPr>
        <w:t>請於</w:t>
      </w:r>
      <w:r w:rsidRPr="00956D57">
        <w:rPr>
          <w:rFonts w:ascii="Times New Roman" w:eastAsia="標楷體" w:hAnsi="標楷體" w:cs="Times New Roman" w:hint="eastAsia"/>
          <w:szCs w:val="24"/>
        </w:rPr>
        <w:t>5</w:t>
      </w:r>
      <w:r w:rsidRPr="00956D57">
        <w:rPr>
          <w:rFonts w:ascii="Times New Roman" w:eastAsia="標楷體" w:hAnsi="標楷體" w:cs="Times New Roman"/>
          <w:szCs w:val="24"/>
        </w:rPr>
        <w:t>月</w:t>
      </w:r>
      <w:r w:rsidR="00E26725" w:rsidRPr="00956D57">
        <w:rPr>
          <w:rFonts w:ascii="Times New Roman" w:eastAsia="標楷體" w:hAnsi="標楷體" w:cs="Times New Roman" w:hint="eastAsia"/>
          <w:szCs w:val="24"/>
        </w:rPr>
        <w:t>29</w:t>
      </w:r>
      <w:r w:rsidRPr="00956D57">
        <w:rPr>
          <w:rFonts w:ascii="Times New Roman" w:eastAsia="標楷體" w:hAnsi="標楷體" w:cs="Times New Roman"/>
          <w:szCs w:val="24"/>
        </w:rPr>
        <w:t>日下班前傳真或</w:t>
      </w:r>
      <w:r w:rsidRPr="00956D57">
        <w:rPr>
          <w:rFonts w:ascii="Times New Roman" w:eastAsia="標楷體" w:hAnsi="Times New Roman" w:cs="Times New Roman"/>
          <w:szCs w:val="24"/>
        </w:rPr>
        <w:t>E-mail</w:t>
      </w:r>
      <w:r w:rsidRPr="00956D57">
        <w:rPr>
          <w:rFonts w:ascii="Times New Roman" w:eastAsia="標楷體" w:hAnsi="標楷體" w:cs="Times New Roman"/>
          <w:szCs w:val="24"/>
        </w:rPr>
        <w:t>至承辦人</w:t>
      </w:r>
    </w:p>
    <w:p w:rsidR="00956D57" w:rsidRPr="00956D57" w:rsidRDefault="00956D57" w:rsidP="00DC44AC">
      <w:pPr>
        <w:pStyle w:val="a3"/>
        <w:ind w:leftChars="0" w:left="283" w:rightChars="-118" w:right="-283" w:hangingChars="118" w:hanging="283"/>
        <w:rPr>
          <w:rFonts w:ascii="Times New Roman" w:eastAsia="標楷體" w:hAnsi="標楷體" w:cs="Times New Roman" w:hint="eastAsia"/>
          <w:szCs w:val="24"/>
        </w:rPr>
      </w:pPr>
      <w:r w:rsidRPr="00956D57">
        <w:rPr>
          <w:rFonts w:ascii="Times New Roman" w:eastAsia="標楷體" w:hAnsi="標楷體" w:cs="Times New Roman"/>
          <w:szCs w:val="24"/>
        </w:rPr>
        <w:t>※承辦人：</w:t>
      </w:r>
      <w:r w:rsidRPr="00956D57">
        <w:rPr>
          <w:rFonts w:ascii="Times New Roman" w:eastAsia="標楷體" w:hAnsi="標楷體" w:cs="Times New Roman" w:hint="eastAsia"/>
          <w:szCs w:val="24"/>
        </w:rPr>
        <w:t>謝政橘助理研究員</w:t>
      </w:r>
      <w:r>
        <w:rPr>
          <w:rFonts w:ascii="Times New Roman" w:eastAsia="標楷體" w:hAnsi="標楷體" w:cs="Times New Roman" w:hint="eastAsia"/>
          <w:szCs w:val="24"/>
        </w:rPr>
        <w:t>；</w:t>
      </w:r>
      <w:r w:rsidRPr="00956D57">
        <w:rPr>
          <w:rFonts w:ascii="Times New Roman" w:eastAsia="標楷體" w:hAnsi="標楷體" w:cs="Times New Roman"/>
          <w:szCs w:val="24"/>
        </w:rPr>
        <w:t>聯繫電話：</w:t>
      </w:r>
      <w:r w:rsidRPr="00956D57">
        <w:rPr>
          <w:rFonts w:ascii="Times New Roman" w:eastAsia="標楷體" w:hAnsi="Times New Roman" w:cs="Times New Roman"/>
          <w:szCs w:val="24"/>
        </w:rPr>
        <w:t>(02) 2621-2111</w:t>
      </w:r>
      <w:r w:rsidRPr="00956D57">
        <w:rPr>
          <w:rFonts w:ascii="Times New Roman" w:eastAsia="標楷體" w:hAnsi="標楷體" w:cs="Times New Roman"/>
          <w:szCs w:val="24"/>
        </w:rPr>
        <w:t>分機</w:t>
      </w:r>
      <w:r w:rsidRPr="00956D57">
        <w:rPr>
          <w:rFonts w:ascii="Times New Roman" w:eastAsia="標楷體" w:hAnsi="Times New Roman" w:cs="Times New Roman" w:hint="eastAsia"/>
          <w:szCs w:val="24"/>
        </w:rPr>
        <w:t>607</w:t>
      </w:r>
      <w:r w:rsidRPr="00956D57">
        <w:rPr>
          <w:rFonts w:ascii="Times New Roman" w:eastAsia="標楷體" w:hAnsi="Times New Roman" w:cs="Times New Roman"/>
          <w:szCs w:val="24"/>
        </w:rPr>
        <w:t xml:space="preserve"> </w:t>
      </w:r>
    </w:p>
    <w:p w:rsidR="00DC44AC" w:rsidRPr="00956D57" w:rsidRDefault="00885A7F" w:rsidP="00DC44AC">
      <w:pPr>
        <w:pStyle w:val="a3"/>
        <w:ind w:leftChars="0" w:left="283" w:rightChars="-118" w:right="-283" w:hangingChars="118" w:hanging="283"/>
        <w:rPr>
          <w:rFonts w:ascii="Times New Roman" w:eastAsia="標楷體" w:hAnsi="Times New Roman" w:cs="Times New Roman" w:hint="eastAsia"/>
          <w:szCs w:val="24"/>
        </w:rPr>
      </w:pPr>
      <w:r w:rsidRPr="00956D57">
        <w:rPr>
          <w:rFonts w:ascii="Times New Roman" w:eastAsia="標楷體" w:hAnsi="標楷體" w:cs="Times New Roman"/>
          <w:szCs w:val="24"/>
        </w:rPr>
        <w:t>※報名方式：</w:t>
      </w:r>
      <w:r w:rsidR="00ED7E2D" w:rsidRPr="00956D57">
        <w:rPr>
          <w:rFonts w:ascii="Times New Roman" w:eastAsia="標楷體" w:hAnsi="標楷體" w:cs="Times New Roman" w:hint="eastAsia"/>
          <w:szCs w:val="24"/>
        </w:rPr>
        <w:t>FAX</w:t>
      </w:r>
      <w:r w:rsidR="00D9264A">
        <w:rPr>
          <w:rFonts w:ascii="Times New Roman" w:eastAsia="標楷體" w:hAnsi="標楷體" w:cs="Times New Roman" w:hint="eastAsia"/>
          <w:szCs w:val="24"/>
        </w:rPr>
        <w:t>：</w:t>
      </w:r>
      <w:r w:rsidRPr="00956D57">
        <w:rPr>
          <w:rFonts w:ascii="Times New Roman" w:eastAsia="標楷體" w:hAnsi="標楷體" w:cs="Times New Roman" w:hint="eastAsia"/>
          <w:szCs w:val="24"/>
        </w:rPr>
        <w:t xml:space="preserve"> </w:t>
      </w:r>
      <w:r w:rsidRPr="00956D57">
        <w:rPr>
          <w:rFonts w:ascii="Times New Roman" w:eastAsia="標楷體" w:hAnsi="Times New Roman" w:cs="Times New Roman"/>
          <w:szCs w:val="24"/>
        </w:rPr>
        <w:t>(02) 262</w:t>
      </w:r>
      <w:r w:rsidRPr="00956D57">
        <w:rPr>
          <w:rFonts w:ascii="Times New Roman" w:eastAsia="標楷體" w:hAnsi="Times New Roman" w:cs="Times New Roman" w:hint="eastAsia"/>
          <w:szCs w:val="24"/>
        </w:rPr>
        <w:t>9</w:t>
      </w:r>
      <w:r w:rsidRPr="00956D57">
        <w:rPr>
          <w:rFonts w:ascii="Times New Roman" w:eastAsia="標楷體" w:hAnsi="Times New Roman" w:cs="Times New Roman"/>
          <w:szCs w:val="24"/>
        </w:rPr>
        <w:t>-</w:t>
      </w:r>
      <w:r w:rsidRPr="00956D57">
        <w:rPr>
          <w:rFonts w:ascii="Times New Roman" w:eastAsia="標楷體" w:hAnsi="Times New Roman" w:cs="Times New Roman" w:hint="eastAsia"/>
          <w:szCs w:val="24"/>
        </w:rPr>
        <w:t>8230</w:t>
      </w:r>
      <w:r w:rsidR="00956D57">
        <w:rPr>
          <w:rFonts w:ascii="Times New Roman" w:eastAsia="標楷體" w:hAnsi="Times New Roman" w:cs="Times New Roman" w:hint="eastAsia"/>
          <w:szCs w:val="24"/>
        </w:rPr>
        <w:t>；</w:t>
      </w:r>
      <w:r w:rsidRPr="00956D57">
        <w:rPr>
          <w:rFonts w:ascii="Times New Roman" w:eastAsia="標楷體" w:hAnsi="Times New Roman" w:cs="Times New Roman"/>
          <w:szCs w:val="24"/>
        </w:rPr>
        <w:t>E-mail</w:t>
      </w:r>
      <w:r w:rsidRPr="00956D57">
        <w:rPr>
          <w:rFonts w:ascii="Times New Roman" w:eastAsia="標楷體" w:hAnsi="標楷體" w:cs="Times New Roman"/>
          <w:szCs w:val="24"/>
        </w:rPr>
        <w:t>：</w:t>
      </w:r>
      <w:r w:rsidRPr="00956D57">
        <w:rPr>
          <w:rFonts w:ascii="Times New Roman" w:eastAsia="標楷體" w:hAnsi="標楷體" w:cs="Times New Roman" w:hint="eastAsia"/>
          <w:szCs w:val="24"/>
        </w:rPr>
        <w:t>cchsieh</w:t>
      </w:r>
      <w:r w:rsidRPr="00956D57">
        <w:rPr>
          <w:rFonts w:ascii="Times New Roman" w:eastAsia="標楷體" w:hAnsi="Times New Roman" w:cs="Times New Roman"/>
          <w:szCs w:val="24"/>
        </w:rPr>
        <w:t xml:space="preserve">@mail.nvri.gov.tw </w:t>
      </w:r>
    </w:p>
    <w:p w:rsidR="00956D57" w:rsidRPr="00956D57" w:rsidRDefault="00956D57" w:rsidP="00DC44AC">
      <w:pPr>
        <w:pStyle w:val="a3"/>
        <w:ind w:leftChars="0" w:left="283" w:rightChars="-118" w:right="-283" w:hangingChars="118" w:hanging="283"/>
        <w:rPr>
          <w:rFonts w:ascii="Times New Roman" w:eastAsia="標楷體" w:hAnsi="標楷體" w:cs="Times New Roman" w:hint="eastAsia"/>
          <w:szCs w:val="24"/>
        </w:rPr>
      </w:pPr>
      <w:r w:rsidRPr="00956D57">
        <w:rPr>
          <w:rFonts w:ascii="Times New Roman" w:eastAsia="標楷體" w:hAnsi="標楷體" w:cs="Times New Roman"/>
          <w:szCs w:val="24"/>
        </w:rPr>
        <w:t>※</w:t>
      </w:r>
      <w:r w:rsidRPr="00956D57">
        <w:rPr>
          <w:rFonts w:ascii="Times New Roman" w:eastAsia="標楷體" w:hAnsi="Times New Roman" w:cs="Times New Roman" w:hint="eastAsia"/>
          <w:szCs w:val="24"/>
        </w:rPr>
        <w:t>本研討會免費參加並可免費登錄獸醫師執業繼續教育積分（課程申請中）</w:t>
      </w:r>
    </w:p>
    <w:p w:rsidR="00DC44AC" w:rsidRDefault="00885A7F" w:rsidP="00DC44AC">
      <w:pPr>
        <w:pStyle w:val="a3"/>
        <w:ind w:leftChars="0" w:left="283" w:rightChars="-118" w:right="-283" w:hangingChars="118" w:hanging="283"/>
        <w:rPr>
          <w:rFonts w:ascii="Times New Roman" w:eastAsia="標楷體" w:hAnsi="Times New Roman" w:cs="Times New Roman" w:hint="eastAsia"/>
          <w:szCs w:val="24"/>
        </w:rPr>
      </w:pPr>
      <w:r w:rsidRPr="00956D57">
        <w:rPr>
          <w:rFonts w:ascii="Times New Roman" w:eastAsia="標楷體" w:hAnsi="標楷體" w:cs="Times New Roman"/>
          <w:szCs w:val="24"/>
        </w:rPr>
        <w:t>※如需公務人員終身學習認證，請另上公務人員終身學習入口網站報名以利登錄，本次認證時數共</w:t>
      </w:r>
      <w:r w:rsidRPr="00956D57">
        <w:rPr>
          <w:rFonts w:ascii="Times New Roman" w:eastAsia="標楷體" w:hAnsi="標楷體" w:cs="Times New Roman" w:hint="eastAsia"/>
          <w:szCs w:val="24"/>
        </w:rPr>
        <w:t>3</w:t>
      </w:r>
      <w:r w:rsidRPr="00956D57">
        <w:rPr>
          <w:rFonts w:ascii="Times New Roman" w:eastAsia="標楷體" w:hAnsi="標楷體" w:cs="Times New Roman"/>
          <w:szCs w:val="24"/>
        </w:rPr>
        <w:t>小時。網址</w:t>
      </w:r>
      <w:r w:rsidRPr="00956D57">
        <w:rPr>
          <w:rFonts w:ascii="Times New Roman" w:eastAsia="標楷體" w:hAnsi="Times New Roman" w:cs="Times New Roman"/>
          <w:szCs w:val="24"/>
        </w:rPr>
        <w:t>http://lifelonglearn.cpa.gov.tw/</w:t>
      </w:r>
    </w:p>
    <w:p w:rsidR="00DC44AC" w:rsidRPr="00DC44AC" w:rsidRDefault="00DC44AC" w:rsidP="00DC44AC">
      <w:pPr>
        <w:pStyle w:val="a3"/>
        <w:ind w:leftChars="0" w:left="283" w:rightChars="-118" w:right="-283" w:hangingChars="118" w:hanging="283"/>
        <w:rPr>
          <w:rFonts w:ascii="Times New Roman" w:eastAsia="標楷體" w:hAnsi="Times New Roman" w:cs="Times New Roman"/>
          <w:szCs w:val="24"/>
        </w:rPr>
      </w:pPr>
    </w:p>
    <w:sectPr w:rsidR="00DC44AC" w:rsidRPr="00DC44AC" w:rsidSect="00D00558">
      <w:headerReference w:type="default" r:id="rId7"/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23" w:rsidRDefault="00C64B23" w:rsidP="00D51108">
      <w:r>
        <w:separator/>
      </w:r>
    </w:p>
  </w:endnote>
  <w:endnote w:type="continuationSeparator" w:id="1">
    <w:p w:rsidR="00C64B23" w:rsidRDefault="00C64B23" w:rsidP="00D5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23" w:rsidRDefault="00C64B23" w:rsidP="00D51108">
      <w:r>
        <w:separator/>
      </w:r>
    </w:p>
  </w:footnote>
  <w:footnote w:type="continuationSeparator" w:id="1">
    <w:p w:rsidR="00C64B23" w:rsidRDefault="00C64B23" w:rsidP="00D5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6B" w:rsidRPr="00712E94" w:rsidRDefault="0007336B" w:rsidP="0007336B">
    <w:pPr>
      <w:pStyle w:val="a5"/>
      <w:jc w:val="center"/>
      <w:rPr>
        <w:rFonts w:ascii="標楷體" w:eastAsia="標楷體" w:hAnsi="標楷體"/>
        <w:b/>
        <w:sz w:val="48"/>
        <w:szCs w:val="48"/>
      </w:rPr>
    </w:pPr>
    <w:r w:rsidRPr="00712E94">
      <w:rPr>
        <w:rFonts w:ascii="標楷體" w:eastAsia="標楷體" w:hAnsi="標楷體" w:hint="eastAsia"/>
        <w:b/>
        <w:sz w:val="48"/>
        <w:szCs w:val="48"/>
      </w:rPr>
      <w:t>行政院農業委員會家畜衛生試驗所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08A8"/>
    <w:multiLevelType w:val="hybridMultilevel"/>
    <w:tmpl w:val="A178E8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812D0F"/>
    <w:multiLevelType w:val="hybridMultilevel"/>
    <w:tmpl w:val="98543E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343239C"/>
    <w:multiLevelType w:val="hybridMultilevel"/>
    <w:tmpl w:val="403219B2"/>
    <w:lvl w:ilvl="0" w:tplc="7A6E3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CD1F36"/>
    <w:multiLevelType w:val="hybridMultilevel"/>
    <w:tmpl w:val="12E09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6E4"/>
    <w:rsid w:val="00015720"/>
    <w:rsid w:val="0007336B"/>
    <w:rsid w:val="00167135"/>
    <w:rsid w:val="00196FB4"/>
    <w:rsid w:val="001A51B6"/>
    <w:rsid w:val="001E0DEE"/>
    <w:rsid w:val="002145BC"/>
    <w:rsid w:val="00230BF0"/>
    <w:rsid w:val="002A52BE"/>
    <w:rsid w:val="002B09BA"/>
    <w:rsid w:val="00365D1C"/>
    <w:rsid w:val="004900CB"/>
    <w:rsid w:val="004A03A6"/>
    <w:rsid w:val="004C0461"/>
    <w:rsid w:val="004C35A4"/>
    <w:rsid w:val="004C782A"/>
    <w:rsid w:val="005A6456"/>
    <w:rsid w:val="005E03C6"/>
    <w:rsid w:val="005F2C52"/>
    <w:rsid w:val="00612D22"/>
    <w:rsid w:val="007059C3"/>
    <w:rsid w:val="00712E94"/>
    <w:rsid w:val="00740257"/>
    <w:rsid w:val="00751B3D"/>
    <w:rsid w:val="00795C65"/>
    <w:rsid w:val="00815B03"/>
    <w:rsid w:val="00885A7F"/>
    <w:rsid w:val="008B6E13"/>
    <w:rsid w:val="008D3C5D"/>
    <w:rsid w:val="009516E4"/>
    <w:rsid w:val="00956D57"/>
    <w:rsid w:val="00975D38"/>
    <w:rsid w:val="00AD159F"/>
    <w:rsid w:val="00B55329"/>
    <w:rsid w:val="00BF1076"/>
    <w:rsid w:val="00C11529"/>
    <w:rsid w:val="00C64B23"/>
    <w:rsid w:val="00CE570C"/>
    <w:rsid w:val="00D00558"/>
    <w:rsid w:val="00D0396B"/>
    <w:rsid w:val="00D06BE2"/>
    <w:rsid w:val="00D15114"/>
    <w:rsid w:val="00D51108"/>
    <w:rsid w:val="00D9264A"/>
    <w:rsid w:val="00DC44AC"/>
    <w:rsid w:val="00E26725"/>
    <w:rsid w:val="00ED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E4"/>
    <w:pPr>
      <w:ind w:leftChars="200" w:left="480"/>
    </w:pPr>
  </w:style>
  <w:style w:type="table" w:styleId="a4">
    <w:name w:val="Table Grid"/>
    <w:basedOn w:val="a1"/>
    <w:uiPriority w:val="59"/>
    <w:rsid w:val="00D0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1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5110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51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51108"/>
    <w:rPr>
      <w:sz w:val="20"/>
      <w:szCs w:val="20"/>
    </w:rPr>
  </w:style>
  <w:style w:type="paragraph" w:customStyle="1" w:styleId="Default">
    <w:name w:val="Default"/>
    <w:rsid w:val="000733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rsid w:val="00885A7F"/>
    <w:pPr>
      <w:spacing w:line="42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885A7F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E4"/>
    <w:pPr>
      <w:ind w:leftChars="200" w:left="480"/>
    </w:pPr>
  </w:style>
  <w:style w:type="table" w:styleId="a4">
    <w:name w:val="Table Grid"/>
    <w:basedOn w:val="a1"/>
    <w:uiPriority w:val="59"/>
    <w:rsid w:val="00D0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yllee</dc:creator>
  <cp:lastModifiedBy>cchsieh</cp:lastModifiedBy>
  <cp:revision>6</cp:revision>
  <dcterms:created xsi:type="dcterms:W3CDTF">2018-05-17T08:54:00Z</dcterms:created>
  <dcterms:modified xsi:type="dcterms:W3CDTF">2018-05-17T08:59:00Z</dcterms:modified>
</cp:coreProperties>
</file>